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2A339" w14:textId="77777777" w:rsidR="007A2CCE" w:rsidRPr="00660BB1" w:rsidRDefault="007A2CCE" w:rsidP="007A2CCE">
      <w:pPr>
        <w:rPr>
          <w:rFonts w:ascii="Alef" w:hAnsi="Alef" w:cs="Alef"/>
          <w:b/>
          <w:bCs/>
          <w:sz w:val="24"/>
          <w:szCs w:val="24"/>
          <w:rtl/>
        </w:rPr>
      </w:pPr>
      <w:r w:rsidRPr="00660BB1">
        <w:rPr>
          <w:rFonts w:ascii="Alef" w:hAnsi="Alef" w:cs="Alef" w:hint="cs"/>
          <w:b/>
          <w:bCs/>
          <w:sz w:val="24"/>
          <w:szCs w:val="24"/>
          <w:rtl/>
        </w:rPr>
        <w:t xml:space="preserve">דבר מחלקת החינוך והיחידה לחינוך קדם יסודי </w:t>
      </w:r>
    </w:p>
    <w:p w14:paraId="75FCB23F" w14:textId="77777777" w:rsidR="007A2CCE" w:rsidRPr="00660BB1" w:rsidRDefault="007A2CCE" w:rsidP="007A2CCE">
      <w:pPr>
        <w:rPr>
          <w:rFonts w:ascii="Alef" w:hAnsi="Alef" w:cs="Alef"/>
          <w:sz w:val="24"/>
          <w:szCs w:val="24"/>
          <w:rtl/>
        </w:rPr>
      </w:pPr>
      <w:r w:rsidRPr="00660BB1">
        <w:rPr>
          <w:rFonts w:ascii="Alef" w:hAnsi="Alef" w:cs="Alef" w:hint="cs"/>
          <w:sz w:val="24"/>
          <w:szCs w:val="24"/>
          <w:rtl/>
        </w:rPr>
        <w:t>הורים יקרים,</w:t>
      </w:r>
    </w:p>
    <w:p w14:paraId="7A4F147E" w14:textId="77777777" w:rsidR="007A2CCE" w:rsidRPr="00660BB1" w:rsidRDefault="007A2CCE" w:rsidP="007A2CCE">
      <w:pPr>
        <w:rPr>
          <w:rFonts w:ascii="Alef" w:hAnsi="Alef" w:cs="Alef"/>
          <w:sz w:val="24"/>
          <w:szCs w:val="24"/>
          <w:rtl/>
        </w:rPr>
      </w:pPr>
      <w:r w:rsidRPr="00660BB1">
        <w:rPr>
          <w:rFonts w:ascii="Alef" w:hAnsi="Alef" w:cs="Alef" w:hint="cs"/>
          <w:sz w:val="24"/>
          <w:szCs w:val="24"/>
          <w:rtl/>
        </w:rPr>
        <w:t xml:space="preserve">אנו מברכים אתכם ואת ילדכם לקראת כניסתכם למערכת החינוך הקדם יסודית בבית </w:t>
      </w:r>
      <w:proofErr w:type="spellStart"/>
      <w:r w:rsidRPr="00660BB1">
        <w:rPr>
          <w:rFonts w:ascii="Alef" w:hAnsi="Alef" w:cs="Alef" w:hint="cs"/>
          <w:sz w:val="24"/>
          <w:szCs w:val="24"/>
          <w:rtl/>
        </w:rPr>
        <w:t>ג'ן</w:t>
      </w:r>
      <w:proofErr w:type="spellEnd"/>
      <w:r w:rsidRPr="00660BB1">
        <w:rPr>
          <w:rFonts w:ascii="Alef" w:hAnsi="Alef" w:cs="Alef" w:hint="cs"/>
          <w:sz w:val="24"/>
          <w:szCs w:val="24"/>
          <w:rtl/>
        </w:rPr>
        <w:t xml:space="preserve"> בשנה"ל תשפ"ד בברכת הצלחה. זהו שלב מרגש ומשמעותי עבורכם ועבור הילדים העושים את צעדיהם הראשונים במערכת החינוך הפורמלית.</w:t>
      </w:r>
    </w:p>
    <w:p w14:paraId="46D21E7C" w14:textId="77777777" w:rsidR="007A2CCE" w:rsidRPr="00660BB1" w:rsidRDefault="007A2CCE" w:rsidP="007A2CCE">
      <w:pPr>
        <w:rPr>
          <w:rFonts w:ascii="Alef" w:hAnsi="Alef" w:cs="Alef"/>
          <w:sz w:val="24"/>
          <w:szCs w:val="24"/>
          <w:rtl/>
        </w:rPr>
      </w:pPr>
    </w:p>
    <w:p w14:paraId="05E84681" w14:textId="77777777" w:rsidR="007A2CCE" w:rsidRPr="00660BB1" w:rsidRDefault="007A2CCE" w:rsidP="007A2CCE">
      <w:pPr>
        <w:rPr>
          <w:rFonts w:ascii="Alef" w:hAnsi="Alef" w:cs="Alef"/>
          <w:sz w:val="24"/>
          <w:szCs w:val="24"/>
          <w:rtl/>
        </w:rPr>
      </w:pPr>
      <w:r w:rsidRPr="00660BB1">
        <w:rPr>
          <w:rFonts w:ascii="Alef" w:hAnsi="Alef" w:cs="Alef" w:hint="cs"/>
          <w:sz w:val="24"/>
          <w:szCs w:val="24"/>
          <w:rtl/>
        </w:rPr>
        <w:t xml:space="preserve">מועצה מקומית בית </w:t>
      </w:r>
      <w:proofErr w:type="spellStart"/>
      <w:r w:rsidRPr="00660BB1">
        <w:rPr>
          <w:rFonts w:ascii="Alef" w:hAnsi="Alef" w:cs="Alef" w:hint="cs"/>
          <w:sz w:val="24"/>
          <w:szCs w:val="24"/>
          <w:rtl/>
        </w:rPr>
        <w:t>ג'ן</w:t>
      </w:r>
      <w:proofErr w:type="spellEnd"/>
      <w:r w:rsidRPr="00660BB1">
        <w:rPr>
          <w:rFonts w:ascii="Alef" w:hAnsi="Alef" w:cs="Alef" w:hint="cs"/>
          <w:sz w:val="24"/>
          <w:szCs w:val="24"/>
          <w:rtl/>
        </w:rPr>
        <w:t xml:space="preserve"> בשיתוף משרד החינוך משקיעה משאבים רבים בקידום מערכת החינוך בכפר, מתוך אמונה כי ההשקעה בחינוך בגיל הרך משמעותית להתפתחותם ולמיצוי יכולותיהם של הילדים בהמשך דרכם. </w:t>
      </w:r>
    </w:p>
    <w:p w14:paraId="3AE572F8" w14:textId="77777777" w:rsidR="007A2CCE" w:rsidRPr="00660BB1" w:rsidRDefault="007A2CCE" w:rsidP="007A2CCE">
      <w:pPr>
        <w:rPr>
          <w:rFonts w:ascii="Alef" w:hAnsi="Alef" w:cs="Alef"/>
          <w:sz w:val="24"/>
          <w:szCs w:val="24"/>
          <w:rtl/>
        </w:rPr>
      </w:pPr>
    </w:p>
    <w:p w14:paraId="0F785F1A" w14:textId="77777777" w:rsidR="007A2CCE" w:rsidRPr="00660BB1" w:rsidRDefault="007A2CCE" w:rsidP="007A2CCE">
      <w:pPr>
        <w:rPr>
          <w:rFonts w:ascii="Alef" w:hAnsi="Alef" w:cs="Alef"/>
          <w:sz w:val="24"/>
          <w:szCs w:val="24"/>
          <w:rtl/>
        </w:rPr>
      </w:pPr>
      <w:r w:rsidRPr="00660BB1">
        <w:rPr>
          <w:rFonts w:ascii="Alef" w:hAnsi="Alef" w:cs="Alef" w:hint="cs"/>
          <w:sz w:val="24"/>
          <w:szCs w:val="24"/>
          <w:rtl/>
        </w:rPr>
        <w:t>גן הילדים מהווה מסגרת חינוכית בעלת מרחב התפתחותי משמעותי הנותנת מענה לצרכים הגופניים, הרגשיים, החברתיים והקוגניטיביים, מפתחת את היצירתיות הטמונה בכל ילד וילדה, מרחיבה את תחומי התעניינותם ומאפשרת את מיצוי יכולותיהם.</w:t>
      </w:r>
    </w:p>
    <w:p w14:paraId="17E5151B" w14:textId="77777777" w:rsidR="007A2CCE" w:rsidRPr="00660BB1" w:rsidRDefault="007A2CCE" w:rsidP="007A2CCE">
      <w:pPr>
        <w:rPr>
          <w:rFonts w:ascii="Alef" w:hAnsi="Alef" w:cs="Alef"/>
          <w:sz w:val="24"/>
          <w:szCs w:val="24"/>
          <w:rtl/>
        </w:rPr>
      </w:pPr>
    </w:p>
    <w:p w14:paraId="4A676A2D" w14:textId="77777777" w:rsidR="007A2CCE" w:rsidRPr="00660BB1" w:rsidRDefault="007A2CCE" w:rsidP="007A2CCE">
      <w:pPr>
        <w:rPr>
          <w:rFonts w:ascii="Alef" w:hAnsi="Alef" w:cs="Alef"/>
          <w:sz w:val="24"/>
          <w:szCs w:val="24"/>
          <w:rtl/>
        </w:rPr>
      </w:pPr>
      <w:r w:rsidRPr="00660BB1">
        <w:rPr>
          <w:rFonts w:ascii="Alef" w:hAnsi="Alef" w:cs="Alef" w:hint="cs"/>
          <w:sz w:val="24"/>
          <w:szCs w:val="24"/>
          <w:rtl/>
        </w:rPr>
        <w:t xml:space="preserve">מועצה מקומית בית </w:t>
      </w:r>
      <w:proofErr w:type="spellStart"/>
      <w:r w:rsidRPr="00660BB1">
        <w:rPr>
          <w:rFonts w:ascii="Alef" w:hAnsi="Alef" w:cs="Alef" w:hint="cs"/>
          <w:sz w:val="24"/>
          <w:szCs w:val="24"/>
          <w:rtl/>
        </w:rPr>
        <w:t>ג'ן</w:t>
      </w:r>
      <w:proofErr w:type="spellEnd"/>
      <w:r w:rsidRPr="00660BB1">
        <w:rPr>
          <w:rFonts w:ascii="Alef" w:hAnsi="Alef" w:cs="Alef" w:hint="cs"/>
          <w:sz w:val="24"/>
          <w:szCs w:val="24"/>
          <w:rtl/>
        </w:rPr>
        <w:t xml:space="preserve"> בשיתוף משרד החינוך, מאפשרים לצוותי הגנים ליזום, להוביל, ללמוד, לחקור וליצור את הגן הייחודי שלהם תוך אינטראקציה מיטבית ומתמדת בין כל השותפים. </w:t>
      </w:r>
    </w:p>
    <w:p w14:paraId="7C61111E" w14:textId="77777777" w:rsidR="007A2CCE" w:rsidRPr="00660BB1" w:rsidRDefault="007A2CCE" w:rsidP="007A2CCE">
      <w:pPr>
        <w:rPr>
          <w:rFonts w:ascii="Alef" w:hAnsi="Alef" w:cs="Alef"/>
          <w:sz w:val="24"/>
          <w:szCs w:val="24"/>
          <w:rtl/>
        </w:rPr>
      </w:pPr>
      <w:r w:rsidRPr="00660BB1">
        <w:rPr>
          <w:rFonts w:ascii="Alef" w:hAnsi="Alef" w:cs="Alef" w:hint="cs"/>
          <w:sz w:val="24"/>
          <w:szCs w:val="24"/>
          <w:rtl/>
        </w:rPr>
        <w:t xml:space="preserve">אנו רואים חשיבות רבה בקידום ילדי הגן בכל התחומים בהתאם לנקודות החוזק שלהם ולצרכיהם הייחודיים מתוך אמונה ביכולתו של כל ילד וילדה להתקדם ולהצליח, תוך שימת דגש על התמקצעות מתמדת של הצוותים החינוכיים. </w:t>
      </w:r>
    </w:p>
    <w:p w14:paraId="32DAA4C2" w14:textId="77777777" w:rsidR="007A2CCE" w:rsidRPr="00660BB1" w:rsidRDefault="007A2CCE" w:rsidP="007A2CCE">
      <w:pPr>
        <w:rPr>
          <w:rFonts w:ascii="Alef" w:hAnsi="Alef" w:cs="Alef"/>
          <w:sz w:val="24"/>
          <w:szCs w:val="24"/>
          <w:rtl/>
        </w:rPr>
      </w:pPr>
      <w:r w:rsidRPr="00660BB1">
        <w:rPr>
          <w:rFonts w:ascii="Alef" w:hAnsi="Alef" w:cs="Alef" w:hint="cs"/>
          <w:sz w:val="24"/>
          <w:szCs w:val="24"/>
          <w:rtl/>
        </w:rPr>
        <w:t>בברכת שנה טובה מוצלחת ומשגשגת.</w:t>
      </w:r>
    </w:p>
    <w:p w14:paraId="08EF7FDF" w14:textId="77777777" w:rsidR="007A2CCE" w:rsidRPr="00660BB1" w:rsidRDefault="007A2CCE" w:rsidP="007A2CCE">
      <w:pPr>
        <w:rPr>
          <w:rFonts w:ascii="Alef" w:hAnsi="Alef" w:cs="Alef"/>
          <w:sz w:val="24"/>
          <w:szCs w:val="24"/>
          <w:rtl/>
        </w:rPr>
      </w:pPr>
    </w:p>
    <w:p w14:paraId="670935DF" w14:textId="77777777" w:rsidR="007A2CCE" w:rsidRPr="00660BB1" w:rsidRDefault="007A2CCE" w:rsidP="007A2CCE">
      <w:pPr>
        <w:rPr>
          <w:rFonts w:ascii="Alef" w:hAnsi="Alef" w:cs="Alef"/>
          <w:sz w:val="24"/>
          <w:szCs w:val="24"/>
          <w:rtl/>
        </w:rPr>
      </w:pPr>
      <w:r w:rsidRPr="00660BB1">
        <w:rPr>
          <w:rFonts w:ascii="Alef" w:hAnsi="Alef" w:cs="Alef" w:hint="cs"/>
          <w:sz w:val="24"/>
          <w:szCs w:val="24"/>
          <w:rtl/>
        </w:rPr>
        <w:t>צוות מחלקת החינוך ימשיך לעמוד לרשותכם בכל עת.</w:t>
      </w:r>
    </w:p>
    <w:p w14:paraId="67649E20" w14:textId="77777777" w:rsidR="007A2CCE" w:rsidRPr="00660BB1" w:rsidRDefault="007A2CCE" w:rsidP="007A2CCE">
      <w:pPr>
        <w:rPr>
          <w:rFonts w:ascii="Alef" w:hAnsi="Alef" w:cs="Alef"/>
          <w:sz w:val="24"/>
          <w:szCs w:val="24"/>
          <w:rtl/>
        </w:rPr>
      </w:pPr>
    </w:p>
    <w:p w14:paraId="1A1323F8" w14:textId="77777777" w:rsidR="007A2CCE" w:rsidRPr="00660BB1" w:rsidRDefault="007A2CCE" w:rsidP="007A2CCE">
      <w:pPr>
        <w:jc w:val="center"/>
        <w:rPr>
          <w:rFonts w:ascii="Alef" w:hAnsi="Alef" w:cs="Alef"/>
          <w:sz w:val="24"/>
          <w:szCs w:val="24"/>
          <w:rtl/>
        </w:rPr>
      </w:pPr>
      <w:r w:rsidRPr="00660BB1">
        <w:rPr>
          <w:rFonts w:ascii="Alef" w:hAnsi="Alef" w:cs="Alef" w:hint="cs"/>
          <w:sz w:val="24"/>
          <w:szCs w:val="24"/>
          <w:rtl/>
        </w:rPr>
        <w:t>שלכם/ן ולמענכם/ן</w:t>
      </w:r>
    </w:p>
    <w:p w14:paraId="6B579B9C" w14:textId="77777777" w:rsidR="007A2CCE" w:rsidRPr="00660BB1" w:rsidRDefault="007A2CCE" w:rsidP="007A2CCE">
      <w:pPr>
        <w:rPr>
          <w:rFonts w:ascii="Alef" w:hAnsi="Alef" w:cs="Alef"/>
          <w:sz w:val="24"/>
          <w:szCs w:val="24"/>
          <w:rtl/>
        </w:rPr>
      </w:pPr>
      <w:r w:rsidRPr="00660BB1">
        <w:rPr>
          <w:rFonts w:ascii="Alef" w:hAnsi="Alef" w:cs="Alef" w:hint="cs"/>
          <w:sz w:val="24"/>
          <w:szCs w:val="24"/>
          <w:rtl/>
        </w:rPr>
        <w:t xml:space="preserve">      מהנא טאפש                                                                </w:t>
      </w:r>
      <w:proofErr w:type="spellStart"/>
      <w:r w:rsidRPr="00660BB1">
        <w:rPr>
          <w:rFonts w:ascii="Alef" w:hAnsi="Alef" w:cs="Alef" w:hint="cs"/>
          <w:sz w:val="24"/>
          <w:szCs w:val="24"/>
          <w:rtl/>
        </w:rPr>
        <w:t>אבתהאג</w:t>
      </w:r>
      <w:proofErr w:type="spellEnd"/>
      <w:r w:rsidRPr="00660BB1">
        <w:rPr>
          <w:rFonts w:ascii="Alef" w:hAnsi="Alef" w:cs="Alef" w:hint="cs"/>
          <w:sz w:val="24"/>
          <w:szCs w:val="24"/>
          <w:rtl/>
        </w:rPr>
        <w:t>' סלאלחה</w:t>
      </w:r>
    </w:p>
    <w:p w14:paraId="1AF9AA8F" w14:textId="77777777" w:rsidR="007A2CCE" w:rsidRPr="00660BB1" w:rsidRDefault="007A2CCE" w:rsidP="007A2CCE">
      <w:pPr>
        <w:rPr>
          <w:rFonts w:ascii="Alef" w:hAnsi="Alef" w:cs="Alef"/>
          <w:sz w:val="24"/>
          <w:szCs w:val="24"/>
          <w:rtl/>
        </w:rPr>
      </w:pPr>
      <w:r w:rsidRPr="00660BB1">
        <w:rPr>
          <w:rFonts w:ascii="Alef" w:hAnsi="Alef" w:cs="Alef" w:hint="cs"/>
          <w:sz w:val="24"/>
          <w:szCs w:val="24"/>
          <w:rtl/>
        </w:rPr>
        <w:t xml:space="preserve"> מנהל מחלקת החינוך                                               מנהלת היחידה לחינוך קדם יסודי</w:t>
      </w:r>
    </w:p>
    <w:p w14:paraId="7710DF3A" w14:textId="77777777" w:rsidR="007A2CCE" w:rsidRPr="00660BB1" w:rsidRDefault="007A2CCE" w:rsidP="007A2CCE">
      <w:pPr>
        <w:rPr>
          <w:rFonts w:ascii="Alef" w:hAnsi="Alef" w:cs="Alef"/>
          <w:sz w:val="24"/>
          <w:szCs w:val="24"/>
          <w:rtl/>
        </w:rPr>
      </w:pPr>
    </w:p>
    <w:p w14:paraId="79EA6CBA" w14:textId="77777777" w:rsidR="007A2CCE" w:rsidRPr="00660BB1" w:rsidRDefault="007A2CCE" w:rsidP="007A2CCE">
      <w:pPr>
        <w:rPr>
          <w:rFonts w:ascii="Alef" w:hAnsi="Alef" w:cs="Alef"/>
          <w:sz w:val="24"/>
          <w:szCs w:val="24"/>
          <w:rtl/>
        </w:rPr>
      </w:pPr>
    </w:p>
    <w:p w14:paraId="4DB8C36B" w14:textId="77777777" w:rsidR="004E3036" w:rsidRDefault="00000000"/>
    <w:sectPr w:rsidR="004E3036" w:rsidSect="005D509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ef">
    <w:altName w:val="Arial"/>
    <w:charset w:val="B1"/>
    <w:family w:val="auto"/>
    <w:pitch w:val="variable"/>
    <w:sig w:usb0="00000807" w:usb1="40000000" w:usb2="00000000" w:usb3="00000000" w:csb0="000000B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CCE"/>
    <w:rsid w:val="005D509B"/>
    <w:rsid w:val="007A2CCE"/>
    <w:rsid w:val="009035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C0865"/>
  <w15:chartTrackingRefBased/>
  <w15:docId w15:val="{9FE7FD31-DD1D-4378-AC64-C42AC1E6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2CC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1082</Characters>
  <Application>Microsoft Office Word</Application>
  <DocSecurity>0</DocSecurity>
  <Lines>9</Lines>
  <Paragraphs>2</Paragraphs>
  <ScaleCrop>false</ScaleCrop>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אבתיהג' סלאלחה</dc:creator>
  <cp:keywords/>
  <dc:description/>
  <cp:lastModifiedBy>אבתיהג' סלאלחה</cp:lastModifiedBy>
  <cp:revision>1</cp:revision>
  <dcterms:created xsi:type="dcterms:W3CDTF">2023-01-04T08:11:00Z</dcterms:created>
  <dcterms:modified xsi:type="dcterms:W3CDTF">2023-01-04T08:12:00Z</dcterms:modified>
</cp:coreProperties>
</file>